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2D03A285" w:rsidR="0004755B" w:rsidRDefault="005F123C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F123C">
        <w:rPr>
          <w:rFonts w:ascii="Times New Roman" w:hAnsi="Times New Roman"/>
          <w:sz w:val="24"/>
          <w:szCs w:val="24"/>
        </w:rPr>
        <w:t xml:space="preserve">   </w:t>
      </w:r>
      <w:r w:rsidR="00D5120C">
        <w:rPr>
          <w:rFonts w:ascii="Times New Roman" w:hAnsi="Times New Roman"/>
          <w:sz w:val="24"/>
          <w:szCs w:val="24"/>
        </w:rPr>
        <w:t>грудня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23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5E124F">
        <w:rPr>
          <w:rFonts w:ascii="Times New Roman" w:hAnsi="Times New Roman"/>
          <w:sz w:val="24"/>
          <w:szCs w:val="24"/>
        </w:rPr>
        <w:t>№___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D394510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6DD57EC1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Про </w:t>
      </w:r>
      <w:r w:rsidR="007C2302">
        <w:rPr>
          <w:rFonts w:ascii="Times New Roman" w:hAnsi="Times New Roman"/>
          <w:b/>
          <w:sz w:val="24"/>
          <w:szCs w:val="24"/>
        </w:rPr>
        <w:t>в</w:t>
      </w:r>
      <w:r w:rsidR="00E41925">
        <w:rPr>
          <w:rFonts w:ascii="Times New Roman" w:hAnsi="Times New Roman"/>
          <w:b/>
          <w:sz w:val="24"/>
          <w:szCs w:val="24"/>
        </w:rPr>
        <w:t>становлення тарифів на послуги</w:t>
      </w:r>
    </w:p>
    <w:p w14:paraId="326CA79A" w14:textId="0D13A014" w:rsidR="00E41925" w:rsidRDefault="00E41925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з централізованого водопостачання та </w:t>
      </w:r>
    </w:p>
    <w:p w14:paraId="6E943A57" w14:textId="3D406AE9" w:rsidR="007D2BDC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41925">
        <w:rPr>
          <w:rFonts w:ascii="Times New Roman" w:hAnsi="Times New Roman"/>
          <w:b/>
          <w:sz w:val="24"/>
          <w:szCs w:val="24"/>
        </w:rPr>
        <w:t>централізованого водовідведення</w:t>
      </w:r>
    </w:p>
    <w:p w14:paraId="6B522F7A" w14:textId="031EE7DA" w:rsidR="00E41925" w:rsidRDefault="00E41925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КП «</w:t>
      </w:r>
      <w:proofErr w:type="spellStart"/>
      <w:r>
        <w:rPr>
          <w:rFonts w:ascii="Times New Roman" w:hAnsi="Times New Roman"/>
          <w:b/>
          <w:sz w:val="24"/>
          <w:szCs w:val="24"/>
        </w:rPr>
        <w:t>Стрийводоканал</w:t>
      </w:r>
      <w:proofErr w:type="spellEnd"/>
      <w:r>
        <w:rPr>
          <w:rFonts w:ascii="Times New Roman" w:hAnsi="Times New Roman"/>
          <w:b/>
          <w:sz w:val="24"/>
          <w:szCs w:val="24"/>
        </w:rPr>
        <w:t>»</w:t>
      </w:r>
    </w:p>
    <w:p w14:paraId="08CC9B8F" w14:textId="25554210" w:rsidR="005C3C19" w:rsidRDefault="005C3C19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14:paraId="49305B0A" w14:textId="6327D4A4" w:rsidR="0004755B" w:rsidRDefault="00C15A06" w:rsidP="00C15A06">
      <w:pPr>
        <w:pStyle w:val="af"/>
        <w:shd w:val="clear" w:color="auto" w:fill="FFFFFF"/>
        <w:spacing w:after="0" w:line="252" w:lineRule="auto"/>
        <w:jc w:val="both"/>
        <w:rPr>
          <w:sz w:val="28"/>
          <w:szCs w:val="28"/>
        </w:rPr>
      </w:pPr>
      <w:r>
        <w:rPr>
          <w:b/>
        </w:rPr>
        <w:t xml:space="preserve">     </w:t>
      </w:r>
      <w:r w:rsidR="005E124F">
        <w:rPr>
          <w:b/>
          <w:sz w:val="28"/>
          <w:szCs w:val="28"/>
        </w:rPr>
        <w:t xml:space="preserve">  </w:t>
      </w:r>
      <w:r w:rsidRPr="00C15A06">
        <w:rPr>
          <w:color w:val="212529"/>
          <w:sz w:val="28"/>
          <w:szCs w:val="28"/>
        </w:rPr>
        <w:t xml:space="preserve">Керуючись п. 2, ст. 28 Закону України «Про місцеве самоврядування в Україні», Законом України «Про житлово-комунальні послуги», </w:t>
      </w:r>
      <w:r w:rsidR="005A3302">
        <w:rPr>
          <w:color w:val="212529"/>
          <w:sz w:val="28"/>
          <w:szCs w:val="28"/>
        </w:rPr>
        <w:t>п</w:t>
      </w:r>
      <w:r w:rsidRPr="00C15A06">
        <w:rPr>
          <w:color w:val="212529"/>
          <w:sz w:val="28"/>
          <w:szCs w:val="28"/>
        </w:rPr>
        <w:t xml:space="preserve">остановою Кабінету Міністрів України від 01.06.2011 № 869 «Про забезпечення єдиного підходу до формування тарифів на житлово-комунальні послуги», </w:t>
      </w:r>
      <w:r w:rsidR="005A3302">
        <w:rPr>
          <w:color w:val="212529"/>
          <w:sz w:val="28"/>
          <w:szCs w:val="28"/>
        </w:rPr>
        <w:t>п</w:t>
      </w:r>
      <w:r w:rsidRPr="00C15A06">
        <w:rPr>
          <w:color w:val="212529"/>
          <w:sz w:val="28"/>
          <w:szCs w:val="28"/>
        </w:rPr>
        <w:t xml:space="preserve">остановою Кабінету </w:t>
      </w:r>
      <w:r w:rsidR="005A3302">
        <w:rPr>
          <w:color w:val="212529"/>
          <w:sz w:val="28"/>
          <w:szCs w:val="28"/>
        </w:rPr>
        <w:t>М</w:t>
      </w:r>
      <w:r w:rsidRPr="00C15A06">
        <w:rPr>
          <w:color w:val="212529"/>
          <w:sz w:val="28"/>
          <w:szCs w:val="28"/>
        </w:rPr>
        <w:t>іністрів України від 29.04.2022 року № 502 “Про деякі питання р</w:t>
      </w:r>
      <w:r w:rsidRPr="00C15A06">
        <w:rPr>
          <w:color w:val="212529"/>
          <w:sz w:val="28"/>
          <w:szCs w:val="28"/>
        </w:rPr>
        <w:t>е</w:t>
      </w:r>
      <w:r w:rsidRPr="00C15A06">
        <w:rPr>
          <w:color w:val="212529"/>
          <w:sz w:val="28"/>
          <w:szCs w:val="28"/>
        </w:rPr>
        <w:t>гулювання діяльності у сфері комунальних послуг у зв’язку із введенням в Україні воєнного стану”, Наказом Міністерства регіонального розвитку, буді</w:t>
      </w:r>
      <w:r w:rsidRPr="00C15A06">
        <w:rPr>
          <w:color w:val="212529"/>
          <w:sz w:val="28"/>
          <w:szCs w:val="28"/>
        </w:rPr>
        <w:t>в</w:t>
      </w:r>
      <w:r w:rsidRPr="00C15A06">
        <w:rPr>
          <w:color w:val="212529"/>
          <w:sz w:val="28"/>
          <w:szCs w:val="28"/>
        </w:rPr>
        <w:t>ництва та житлово-комунального господарства України від 05.06.2018 № 130 «Про затвердження Порядку інформування споживачів про намір зміни цін/тарифів на комунальні послуги з обґрунтуванням такої необхідності», роз</w:t>
      </w:r>
      <w:r w:rsidRPr="00C15A06">
        <w:rPr>
          <w:color w:val="212529"/>
          <w:sz w:val="28"/>
          <w:szCs w:val="28"/>
        </w:rPr>
        <w:t>г</w:t>
      </w:r>
      <w:r w:rsidRPr="00C15A06">
        <w:rPr>
          <w:color w:val="212529"/>
          <w:sz w:val="28"/>
          <w:szCs w:val="28"/>
        </w:rPr>
        <w:t>лянувши подані Комунальним підприємством «</w:t>
      </w:r>
      <w:proofErr w:type="spellStart"/>
      <w:r w:rsidRPr="00C15A06">
        <w:rPr>
          <w:color w:val="212529"/>
          <w:sz w:val="28"/>
          <w:szCs w:val="28"/>
        </w:rPr>
        <w:t>Стрийводоканал</w:t>
      </w:r>
      <w:proofErr w:type="spellEnd"/>
      <w:r w:rsidRPr="00C15A06">
        <w:rPr>
          <w:color w:val="212529"/>
          <w:sz w:val="28"/>
          <w:szCs w:val="28"/>
        </w:rPr>
        <w:t>» розрахунки тарифів на послуги з централізованого водопостачання та централізованого в</w:t>
      </w:r>
      <w:r w:rsidRPr="00C15A06">
        <w:rPr>
          <w:color w:val="212529"/>
          <w:sz w:val="28"/>
          <w:szCs w:val="28"/>
        </w:rPr>
        <w:t>о</w:t>
      </w:r>
      <w:r w:rsidRPr="00C15A06">
        <w:rPr>
          <w:color w:val="212529"/>
          <w:sz w:val="28"/>
          <w:szCs w:val="28"/>
        </w:rPr>
        <w:t>довідведення</w:t>
      </w:r>
      <w:r>
        <w:rPr>
          <w:color w:val="212529"/>
        </w:rPr>
        <w:t xml:space="preserve">, </w:t>
      </w:r>
      <w:r w:rsidR="002A4367" w:rsidRPr="002221D3">
        <w:rPr>
          <w:sz w:val="28"/>
          <w:szCs w:val="28"/>
        </w:rPr>
        <w:t>виконавчий комітет міської ради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24F40C43" w14:textId="46132506" w:rsidR="0057378B" w:rsidRPr="0057378B" w:rsidRDefault="005E124F" w:rsidP="00A64B84">
      <w:pPr>
        <w:pStyle w:val="af"/>
        <w:shd w:val="clear" w:color="auto" w:fill="FFFFFF"/>
        <w:spacing w:before="0" w:beforeAutospacing="0" w:after="0" w:line="252" w:lineRule="auto"/>
        <w:jc w:val="both"/>
        <w:rPr>
          <w:sz w:val="28"/>
          <w:szCs w:val="28"/>
          <w:lang w:val="ru-RU"/>
        </w:rPr>
      </w:pPr>
      <w:r w:rsidRPr="0057378B">
        <w:rPr>
          <w:sz w:val="28"/>
          <w:szCs w:val="28"/>
        </w:rPr>
        <w:t>1.</w:t>
      </w:r>
      <w:r w:rsidR="0057378B" w:rsidRPr="0057378B">
        <w:rPr>
          <w:color w:val="212529"/>
          <w:sz w:val="28"/>
          <w:szCs w:val="28"/>
        </w:rPr>
        <w:t xml:space="preserve"> Встановити Комунальному підприємству «</w:t>
      </w:r>
      <w:proofErr w:type="spellStart"/>
      <w:r w:rsidR="0057378B" w:rsidRPr="0057378B">
        <w:rPr>
          <w:color w:val="212529"/>
          <w:sz w:val="28"/>
          <w:szCs w:val="28"/>
        </w:rPr>
        <w:t>Стрийводоканал</w:t>
      </w:r>
      <w:proofErr w:type="spellEnd"/>
      <w:r w:rsidR="0057378B" w:rsidRPr="0057378B">
        <w:rPr>
          <w:color w:val="212529"/>
          <w:sz w:val="28"/>
          <w:szCs w:val="28"/>
        </w:rPr>
        <w:t>» тарифи зі стру</w:t>
      </w:r>
      <w:r w:rsidR="0057378B" w:rsidRPr="0057378B">
        <w:rPr>
          <w:color w:val="212529"/>
          <w:sz w:val="28"/>
          <w:szCs w:val="28"/>
        </w:rPr>
        <w:t>к</w:t>
      </w:r>
      <w:r w:rsidR="0057378B" w:rsidRPr="0057378B">
        <w:rPr>
          <w:color w:val="212529"/>
          <w:sz w:val="28"/>
          <w:szCs w:val="28"/>
        </w:rPr>
        <w:t xml:space="preserve">турою, </w:t>
      </w:r>
      <w:r w:rsidR="0057378B" w:rsidRPr="0057378B">
        <w:rPr>
          <w:color w:val="212529"/>
          <w:sz w:val="28"/>
          <w:szCs w:val="28"/>
          <w:lang w:val="ru-RU"/>
        </w:rPr>
        <w:t>(</w:t>
      </w:r>
      <w:r w:rsidR="0057378B" w:rsidRPr="0057378B">
        <w:rPr>
          <w:color w:val="212529"/>
          <w:sz w:val="28"/>
          <w:szCs w:val="28"/>
        </w:rPr>
        <w:t>згідно додатку</w:t>
      </w:r>
      <w:r w:rsidR="0057378B" w:rsidRPr="0057378B">
        <w:rPr>
          <w:color w:val="212529"/>
          <w:sz w:val="28"/>
          <w:szCs w:val="28"/>
          <w:lang w:val="ru-RU"/>
        </w:rPr>
        <w:t>)</w:t>
      </w:r>
      <w:r w:rsidR="0057378B" w:rsidRPr="0057378B">
        <w:rPr>
          <w:color w:val="212529"/>
          <w:sz w:val="28"/>
          <w:szCs w:val="28"/>
        </w:rPr>
        <w:t>, для населення, бюджетних установ та інших спожив</w:t>
      </w:r>
      <w:r w:rsidR="0057378B" w:rsidRPr="0057378B">
        <w:rPr>
          <w:color w:val="212529"/>
          <w:sz w:val="28"/>
          <w:szCs w:val="28"/>
        </w:rPr>
        <w:t>а</w:t>
      </w:r>
      <w:r w:rsidR="0057378B" w:rsidRPr="0057378B">
        <w:rPr>
          <w:color w:val="212529"/>
          <w:sz w:val="28"/>
          <w:szCs w:val="28"/>
        </w:rPr>
        <w:t>чів на послуги з:</w:t>
      </w:r>
    </w:p>
    <w:p w14:paraId="41872F65" w14:textId="77777777" w:rsidR="0057378B" w:rsidRPr="0057378B" w:rsidRDefault="0057378B" w:rsidP="00A64B84">
      <w:pPr>
        <w:numPr>
          <w:ilvl w:val="0"/>
          <w:numId w:val="2"/>
        </w:numPr>
        <w:shd w:val="clear" w:color="auto" w:fill="FFFFFF"/>
        <w:suppressAutoHyphens w:val="0"/>
        <w:spacing w:line="252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uk-UA"/>
        </w:rPr>
      </w:pP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централізованого водопостачання у розмірі 29,46 </w:t>
      </w:r>
      <w:proofErr w:type="spellStart"/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грн</w:t>
      </w:r>
      <w:proofErr w:type="spellEnd"/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/ </w:t>
      </w:r>
      <w:r w:rsidRPr="0057378B">
        <w:rPr>
          <w:rFonts w:ascii="Times New Roman" w:hAnsi="Times New Roman"/>
          <w:color w:val="000000"/>
          <w:sz w:val="28"/>
          <w:szCs w:val="28"/>
          <w:lang w:val="ru-RU" w:eastAsia="uk-UA"/>
        </w:rPr>
        <w:t>м</w:t>
      </w:r>
      <w:r w:rsidRPr="0057378B">
        <w:rPr>
          <w:rFonts w:ascii="Times New Roman" w:hAnsi="Times New Roman"/>
          <w:color w:val="000000"/>
          <w:sz w:val="28"/>
          <w:szCs w:val="28"/>
          <w:vertAlign w:val="superscript"/>
          <w:lang w:val="ru-RU" w:eastAsia="uk-UA"/>
        </w:rPr>
        <w:t>3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.(з ПДВ);</w:t>
      </w:r>
    </w:p>
    <w:p w14:paraId="7A321359" w14:textId="77777777" w:rsidR="0057378B" w:rsidRPr="0057378B" w:rsidRDefault="0057378B" w:rsidP="00A64B84">
      <w:pPr>
        <w:numPr>
          <w:ilvl w:val="0"/>
          <w:numId w:val="2"/>
        </w:numPr>
        <w:shd w:val="clear" w:color="auto" w:fill="FFFFFF"/>
        <w:suppressAutoHyphens w:val="0"/>
        <w:spacing w:line="252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uk-UA"/>
        </w:rPr>
      </w:pP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централізованого водовідведення у розмірі 20,22 </w:t>
      </w:r>
      <w:proofErr w:type="spellStart"/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грн</w:t>
      </w:r>
      <w:proofErr w:type="spellEnd"/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/ </w:t>
      </w:r>
      <w:r w:rsidRPr="0057378B">
        <w:rPr>
          <w:rFonts w:ascii="Times New Roman" w:hAnsi="Times New Roman"/>
          <w:color w:val="000000"/>
          <w:sz w:val="28"/>
          <w:szCs w:val="28"/>
          <w:lang w:val="ru-RU" w:eastAsia="uk-UA"/>
        </w:rPr>
        <w:t>м</w:t>
      </w:r>
      <w:r w:rsidRPr="0057378B">
        <w:rPr>
          <w:rFonts w:ascii="Times New Roman" w:hAnsi="Times New Roman"/>
          <w:color w:val="000000"/>
          <w:sz w:val="28"/>
          <w:szCs w:val="28"/>
          <w:vertAlign w:val="superscript"/>
          <w:lang w:val="ru-RU" w:eastAsia="uk-UA"/>
        </w:rPr>
        <w:t>3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 (з ПДВ).</w:t>
      </w:r>
    </w:p>
    <w:p w14:paraId="6E1D3F7B" w14:textId="678025C7" w:rsidR="0057378B" w:rsidRPr="0057378B" w:rsidRDefault="0057378B" w:rsidP="00A64B84">
      <w:pPr>
        <w:shd w:val="clear" w:color="auto" w:fill="FFFFFF"/>
        <w:suppressAutoHyphens w:val="0"/>
        <w:spacing w:line="252" w:lineRule="auto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2.Для бюджетних установ </w:t>
      </w:r>
      <w:r w:rsidRPr="00FA72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та </w:t>
      </w:r>
      <w:r w:rsidRPr="00FA728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інших споживачів </w:t>
      </w:r>
      <w:r w:rsidRPr="00FA728B">
        <w:rPr>
          <w:rFonts w:ascii="Times New Roman" w:hAnsi="Times New Roman"/>
          <w:color w:val="212529"/>
          <w:sz w:val="28"/>
          <w:szCs w:val="28"/>
          <w:lang w:eastAsia="uk-UA"/>
        </w:rPr>
        <w:t>тарифи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 ввести в дію з 01 січня 2024 року.</w:t>
      </w:r>
    </w:p>
    <w:p w14:paraId="73193F27" w14:textId="3A3631E3" w:rsidR="0057378B" w:rsidRPr="0057378B" w:rsidRDefault="0057378B" w:rsidP="00A64B84">
      <w:pPr>
        <w:shd w:val="clear" w:color="auto" w:fill="FFFFFF"/>
        <w:suppressAutoHyphens w:val="0"/>
        <w:spacing w:line="252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uk-UA"/>
        </w:rPr>
      </w:pP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3.Для населення продовжити 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uk-UA"/>
        </w:rPr>
        <w:t xml:space="preserve">на 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період з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uk-UA"/>
        </w:rPr>
        <w:t> 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0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uk-UA"/>
        </w:rPr>
        <w:t>1.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0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uk-UA"/>
        </w:rPr>
        <w:t>1.20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24 року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 w:eastAsia="uk-UA"/>
        </w:rPr>
        <w:t xml:space="preserve"> 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по 31.03.2024 року т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е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рмін дії тарифів на послуги з централізованого водопостачання та 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централіз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о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ваного водовідведення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, встановлених рішенням виконавчого комітету міської ради 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>від 22.12.2022 року №592 «Про встановлення тарифів на послуги центр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>а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>лізованого водопостачання та централізованого водовідведення»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.</w:t>
      </w:r>
    </w:p>
    <w:p w14:paraId="2A98A38B" w14:textId="51A4C1CA" w:rsidR="0057378B" w:rsidRPr="0057378B" w:rsidRDefault="0057378B" w:rsidP="00A64B84">
      <w:pPr>
        <w:shd w:val="clear" w:color="auto" w:fill="FFFFFF"/>
        <w:suppressAutoHyphens w:val="0"/>
        <w:spacing w:line="252" w:lineRule="auto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lastRenderedPageBreak/>
        <w:t>4.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Відтермінувати розроблення, погодження та затвердження інвестиційної пр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о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грами, а кошти передбачені для проведення розрахунків за інвестиційною пр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о</w:t>
      </w:r>
      <w:r w:rsidRPr="0057378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грамою, спрямувати на оплату та погашення різниці в тарифах, що утвориться за час продовження терміну дії тарифів відповідно до п.3 даного рішення.</w:t>
      </w:r>
    </w:p>
    <w:p w14:paraId="3CC6E662" w14:textId="4C24AF33" w:rsidR="0057378B" w:rsidRPr="0057378B" w:rsidRDefault="0057378B" w:rsidP="00A64B84">
      <w:pPr>
        <w:shd w:val="clear" w:color="auto" w:fill="FFFFFF"/>
        <w:suppressAutoHyphens w:val="0"/>
        <w:spacing w:line="252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uk-UA"/>
        </w:rPr>
      </w:pP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>5. З 01.04.2024 року ввести в дію для населення тарифи, зазначені в п.1 цього рішення.</w:t>
      </w:r>
    </w:p>
    <w:p w14:paraId="3652E5DE" w14:textId="5A26FA4D" w:rsidR="0057378B" w:rsidRPr="0057378B" w:rsidRDefault="0057378B" w:rsidP="00A64B84">
      <w:pPr>
        <w:shd w:val="clear" w:color="auto" w:fill="FFFFFF"/>
        <w:suppressAutoHyphens w:val="0"/>
        <w:spacing w:line="252" w:lineRule="auto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6. Визнати таким, що втратило чинність рішення виконавчого комітету </w:t>
      </w:r>
      <w:proofErr w:type="spellStart"/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>Стри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>й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>ської</w:t>
      </w:r>
      <w:proofErr w:type="spellEnd"/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міської ради від 22.12.2022 року №592 «Про встановлення тарифів на п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>о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слуги централізованого водопостачання та централізованого водовідведення» з 01.01.2024 року для 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бюджетних установ та інших споживачів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, а з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01.04.2024 р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>о</w:t>
      </w:r>
      <w:r w:rsidRPr="0057378B">
        <w:rPr>
          <w:rFonts w:ascii="Times New Roman" w:hAnsi="Times New Roman"/>
          <w:color w:val="000000"/>
          <w:sz w:val="28"/>
          <w:szCs w:val="28"/>
          <w:lang w:eastAsia="uk-UA"/>
        </w:rPr>
        <w:t>ку для населення.</w:t>
      </w:r>
    </w:p>
    <w:p w14:paraId="2549491F" w14:textId="2A13B9A3" w:rsidR="0057378B" w:rsidRPr="0057378B" w:rsidRDefault="0057378B" w:rsidP="00A64B84">
      <w:pPr>
        <w:shd w:val="clear" w:color="auto" w:fill="FFFFFF"/>
        <w:suppressAutoHyphens w:val="0"/>
        <w:spacing w:line="252" w:lineRule="auto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212529"/>
          <w:sz w:val="28"/>
          <w:szCs w:val="28"/>
          <w:lang w:eastAsia="uk-UA"/>
        </w:rPr>
        <w:t>7.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Контроль за виконанням даного рішення покласти на заступника міського г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о</w:t>
      </w:r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 xml:space="preserve">лови М. </w:t>
      </w:r>
      <w:proofErr w:type="spellStart"/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Журавчака</w:t>
      </w:r>
      <w:proofErr w:type="spellEnd"/>
      <w:r w:rsidRPr="0057378B">
        <w:rPr>
          <w:rFonts w:ascii="Times New Roman" w:hAnsi="Times New Roman"/>
          <w:color w:val="212529"/>
          <w:sz w:val="28"/>
          <w:szCs w:val="28"/>
          <w:lang w:eastAsia="uk-UA"/>
        </w:rPr>
        <w:t>.</w:t>
      </w:r>
    </w:p>
    <w:p w14:paraId="5CFD223D" w14:textId="0786EB14" w:rsidR="0004755B" w:rsidRPr="0057378B" w:rsidRDefault="0004755B" w:rsidP="00A64B84">
      <w:pPr>
        <w:jc w:val="both"/>
        <w:rPr>
          <w:rFonts w:ascii="Times New Roman" w:hAnsi="Times New Roman"/>
          <w:sz w:val="28"/>
          <w:szCs w:val="28"/>
        </w:rPr>
      </w:pPr>
    </w:p>
    <w:p w14:paraId="7B32ABAA" w14:textId="1DD6720C" w:rsidR="0004755B" w:rsidRDefault="0004755B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61F09BA8" w14:textId="065C9A5F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204463">
        <w:rPr>
          <w:rFonts w:ascii="Times New Roman" w:hAnsi="Times New Roman"/>
          <w:b/>
          <w:sz w:val="24"/>
          <w:szCs w:val="24"/>
        </w:rPr>
        <w:t xml:space="preserve">Міський голова                                                                                 </w:t>
      </w:r>
      <w:r w:rsidR="008207A8">
        <w:rPr>
          <w:rFonts w:ascii="Times New Roman" w:hAnsi="Times New Roman"/>
          <w:b/>
          <w:sz w:val="24"/>
          <w:szCs w:val="24"/>
        </w:rPr>
        <w:t xml:space="preserve"> </w:t>
      </w:r>
      <w:r w:rsidR="00204463">
        <w:rPr>
          <w:rFonts w:ascii="Times New Roman" w:hAnsi="Times New Roman"/>
          <w:b/>
          <w:sz w:val="24"/>
          <w:szCs w:val="24"/>
        </w:rPr>
        <w:t xml:space="preserve"> Олег КАНІВЕЦЬ</w:t>
      </w:r>
    </w:p>
    <w:p w14:paraId="66906275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24199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F6C304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478B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FB920C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C2C94D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1906DDE4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7B29C7" w14:textId="0AFE88BE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1D0A582" w14:textId="1C6A46D1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42B8A8E" w14:textId="056F4022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7FC03F6" w14:textId="3A30C344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BBFEBCE" w14:textId="0CC63174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A63ED1C" w14:textId="568C06F7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4F4099F" w14:textId="3121F513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C3AB59" w14:textId="3391602E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B239F72" w14:textId="50A8D758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85A196A" w14:textId="338DFE88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96A672B" w14:textId="3204CC91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D289862" w14:textId="196AF345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0367B9" w14:textId="18AEECE4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9C2A1A7" w14:textId="0AC02756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8B1D368" w14:textId="2907E2FF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E9C1C8A" w14:textId="35FFB40C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DAB0900" w14:textId="15851A45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tbl>
      <w:tblPr>
        <w:tblW w:w="97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26"/>
        <w:gridCol w:w="4532"/>
        <w:gridCol w:w="1023"/>
        <w:gridCol w:w="867"/>
        <w:gridCol w:w="1023"/>
        <w:gridCol w:w="1609"/>
      </w:tblGrid>
      <w:tr w:rsidR="00B65993" w:rsidRPr="00B65993" w14:paraId="4B09D4AA" w14:textId="77777777" w:rsidTr="00B65993">
        <w:trPr>
          <w:trHeight w:val="105"/>
          <w:tblCellSpacing w:w="0" w:type="dxa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ECFF57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Додаток</w:t>
            </w:r>
          </w:p>
        </w:tc>
      </w:tr>
      <w:tr w:rsidR="00B65993" w:rsidRPr="00B65993" w14:paraId="0127540D" w14:textId="77777777" w:rsidTr="00B65993">
        <w:trPr>
          <w:trHeight w:val="105"/>
          <w:tblCellSpacing w:w="0" w:type="dxa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3305B3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 рішення виконавчого комітету</w:t>
            </w:r>
          </w:p>
        </w:tc>
      </w:tr>
      <w:tr w:rsidR="00B65993" w:rsidRPr="00B65993" w14:paraId="37F88353" w14:textId="77777777" w:rsidTr="00B65993">
        <w:trPr>
          <w:trHeight w:val="105"/>
          <w:tblCellSpacing w:w="0" w:type="dxa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CD023C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Стрийської</w:t>
            </w:r>
            <w:proofErr w:type="spellEnd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міської ради </w:t>
            </w:r>
          </w:p>
        </w:tc>
      </w:tr>
      <w:tr w:rsidR="00B65993" w:rsidRPr="00B65993" w14:paraId="5953C15F" w14:textId="77777777" w:rsidTr="00B65993">
        <w:trPr>
          <w:trHeight w:val="105"/>
          <w:tblCellSpacing w:w="0" w:type="dxa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3D2CEC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№ 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 від "_____" ______________ 2023р.</w:t>
            </w:r>
          </w:p>
        </w:tc>
      </w:tr>
      <w:tr w:rsidR="00B65993" w:rsidRPr="00B65993" w14:paraId="70FBEF49" w14:textId="77777777" w:rsidTr="00B65993">
        <w:trPr>
          <w:trHeight w:val="105"/>
          <w:tblCellSpacing w:w="0" w:type="dxa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D2E36DE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</w:tr>
      <w:tr w:rsidR="00B65993" w:rsidRPr="00B65993" w14:paraId="066625D6" w14:textId="77777777" w:rsidTr="00B65993">
        <w:trPr>
          <w:trHeight w:val="480"/>
          <w:tblCellSpacing w:w="0" w:type="dxa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C17C17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Структура тарифів на централізоване водопостачання та централізоване водовідведення ком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нального підприємства "</w:t>
            </w:r>
            <w:proofErr w:type="spellStart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Стрийводоканал</w:t>
            </w:r>
            <w:proofErr w:type="spellEnd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" на 2024 рік</w:t>
            </w:r>
          </w:p>
        </w:tc>
      </w:tr>
      <w:tr w:rsidR="00B65993" w:rsidRPr="00B65993" w14:paraId="5A0AAEEA" w14:textId="77777777" w:rsidTr="00B65993">
        <w:trPr>
          <w:trHeight w:val="285"/>
          <w:tblCellSpacing w:w="0" w:type="dxa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7C6454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C5C9A0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78D9AD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E7B037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04033A9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(без ПДВ)</w:t>
            </w:r>
          </w:p>
        </w:tc>
      </w:tr>
      <w:tr w:rsidR="00B65993" w:rsidRPr="00B65993" w14:paraId="7E88FDBE" w14:textId="77777777" w:rsidTr="00B65993">
        <w:trPr>
          <w:tblCellSpacing w:w="0" w:type="dxa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6E51CA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</w:tr>
      <w:tr w:rsidR="00B65993" w:rsidRPr="00B65993" w14:paraId="7662D4FD" w14:textId="77777777" w:rsidTr="00B65993">
        <w:trPr>
          <w:tblCellSpacing w:w="0" w:type="dxa"/>
        </w:trPr>
        <w:tc>
          <w:tcPr>
            <w:tcW w:w="7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B626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  <w:t xml:space="preserve">№ 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п/</w:t>
            </w:r>
            <w:proofErr w:type="spellStart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4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79DC8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Найменування показників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E0F321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Централізоване водопостачання</w:t>
            </w:r>
          </w:p>
        </w:tc>
        <w:tc>
          <w:tcPr>
            <w:tcW w:w="263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800810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Централізоване водов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дведення</w:t>
            </w:r>
          </w:p>
        </w:tc>
      </w:tr>
      <w:tr w:rsidR="00B65993" w:rsidRPr="00B65993" w14:paraId="0B65DC2D" w14:textId="77777777" w:rsidTr="00B65993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1D9E2" w14:textId="77777777" w:rsidR="00B65993" w:rsidRPr="00B65993" w:rsidRDefault="00B65993" w:rsidP="00B65993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08334" w14:textId="77777777" w:rsidR="00B65993" w:rsidRPr="00B65993" w:rsidRDefault="00B65993" w:rsidP="00B65993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7961C0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тис.грн</w:t>
            </w:r>
            <w:proofErr w:type="spellEnd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 на рік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4BE5D4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грн</w:t>
            </w:r>
            <w:proofErr w:type="spellEnd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/м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60E8A0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тис.грн</w:t>
            </w:r>
            <w:proofErr w:type="spellEnd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 на рік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6D1D85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грн</w:t>
            </w:r>
            <w:proofErr w:type="spellEnd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/м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</w:tr>
      <w:tr w:rsidR="00B65993" w:rsidRPr="00B65993" w14:paraId="46AB55A6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BC57E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bottom"/>
            <w:hideMark/>
          </w:tcPr>
          <w:p w14:paraId="1D85238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bottom"/>
            <w:hideMark/>
          </w:tcPr>
          <w:p w14:paraId="17B1512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bottom"/>
            <w:hideMark/>
          </w:tcPr>
          <w:p w14:paraId="088428B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bottom"/>
            <w:hideMark/>
          </w:tcPr>
          <w:p w14:paraId="511A56C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bottom"/>
            <w:hideMark/>
          </w:tcPr>
          <w:p w14:paraId="7A811FB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</w:tr>
      <w:tr w:rsidR="00B65993" w:rsidRPr="00B65993" w14:paraId="0D0502D7" w14:textId="77777777" w:rsidTr="00B65993">
        <w:trPr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19FF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761A3D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Виробнича собівартість, усього, у тому числі: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7D726E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37447,32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3FD386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22,224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468927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24893,75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AC7C60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15,244</w:t>
            </w:r>
          </w:p>
        </w:tc>
      </w:tr>
      <w:tr w:rsidR="00B65993" w:rsidRPr="00B65993" w14:paraId="10EB63ED" w14:textId="77777777" w:rsidTr="00B65993">
        <w:trPr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AB52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114FBE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прямі матеріальні витрати, у тому числі: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D10991E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16033,03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0CF09B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9,515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1B36D19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5346,67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B6D087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3,274</w:t>
            </w:r>
          </w:p>
        </w:tc>
      </w:tr>
      <w:tr w:rsidR="00B65993" w:rsidRPr="00B65993" w14:paraId="2E35E3A6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53DA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1.1.1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3FA551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покупна вода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59EC95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79DF53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1D592E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9708F4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</w:tr>
      <w:tr w:rsidR="00B65993" w:rsidRPr="00B65993" w14:paraId="7B5E95DC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B220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1.1.2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D04843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електроенергія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151E60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10933,50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DF1D07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6,489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0D6403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2181,65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66B3F0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1,336</w:t>
            </w:r>
          </w:p>
        </w:tc>
      </w:tr>
      <w:tr w:rsidR="00B65993" w:rsidRPr="00B65993" w14:paraId="45E86DDF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8055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1.1.3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6E1D48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 прямі матеріальні витрати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0A293C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5099,53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80D4D7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3,026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161528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3165,02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DA6DFE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1,938</w:t>
            </w:r>
          </w:p>
        </w:tc>
      </w:tr>
      <w:tr w:rsidR="00B65993" w:rsidRPr="00B65993" w14:paraId="49C13A9E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BCC6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56D040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прямі витрати на оплату праці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23F4E8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8222,30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1B3ED1E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4,880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E9C5AE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8779,90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F5778C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5,377</w:t>
            </w:r>
          </w:p>
        </w:tc>
      </w:tr>
      <w:tr w:rsidR="00B65993" w:rsidRPr="00B65993" w14:paraId="510A78F6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28E7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84F9D7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 прямі витрати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158568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6774,55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4FBC499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4,021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9B1CF5E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5556,78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56CFBF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3,403</w:t>
            </w:r>
          </w:p>
        </w:tc>
      </w:tr>
      <w:tr w:rsidR="00B65993" w:rsidRPr="00B65993" w14:paraId="751890F1" w14:textId="77777777" w:rsidTr="00B65993">
        <w:trPr>
          <w:trHeight w:val="1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F4D7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1.3.1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0DC58E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єдиний внесок на загальнообов'язкове державне соціальне страхування праці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ників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04B5B0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1808,91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5EEFAF9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1,074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C1EF27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1931,58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A493239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1,183</w:t>
            </w:r>
          </w:p>
        </w:tc>
      </w:tr>
      <w:tr w:rsidR="00B65993" w:rsidRPr="00B65993" w14:paraId="2DB34D3F" w14:textId="77777777" w:rsidTr="00B65993">
        <w:trPr>
          <w:trHeight w:val="420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D5E6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1.3.2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69B117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амортизація необоротних активів виро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ничого призначення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5F92A9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2726,54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2E2C29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1,618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04FBA0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2658,50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DA0679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1,628</w:t>
            </w:r>
          </w:p>
        </w:tc>
      </w:tr>
      <w:tr w:rsidR="00B65993" w:rsidRPr="00B65993" w14:paraId="550060E7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73C9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1.3.3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4CCF48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 прямі витрати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5CDC04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2239,10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1571B1E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1,329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5B8435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966,70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8FB1FD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0,592</w:t>
            </w:r>
          </w:p>
        </w:tc>
      </w:tr>
      <w:tr w:rsidR="00B65993" w:rsidRPr="00B65993" w14:paraId="72FD4904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25EF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C5172B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Загальновиробничі витрати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BAB63B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6417,45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91C95D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3,809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8ADC58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5210,41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D7EC2A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3,191</w:t>
            </w:r>
          </w:p>
        </w:tc>
      </w:tr>
      <w:tr w:rsidR="00B65993" w:rsidRPr="00B65993" w14:paraId="0769E1E6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716E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1.4.1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167D20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6F10C1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3934,60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86AAFD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2,335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FE9B0E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2623,06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333DB1E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1,606</w:t>
            </w:r>
          </w:p>
        </w:tc>
      </w:tr>
      <w:tr w:rsidR="00B65993" w:rsidRPr="00B65993" w14:paraId="68DCD2FB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BD96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1.4.2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5A0C5C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3D0FA7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865,61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325EC3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0,514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0E3E84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577,07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252ADA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0,353</w:t>
            </w:r>
          </w:p>
        </w:tc>
      </w:tr>
      <w:tr w:rsidR="00B65993" w:rsidRPr="00B65993" w14:paraId="5D757BB0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6D60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1.4.3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79CB0A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амортиційні</w:t>
            </w:r>
            <w:proofErr w:type="spellEnd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відрахування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1315A1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61,32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D5B293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0,036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D49B1B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39,90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F32DDD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0,024</w:t>
            </w:r>
          </w:p>
        </w:tc>
      </w:tr>
      <w:tr w:rsidR="00B65993" w:rsidRPr="00B65993" w14:paraId="25A80F44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6EF1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1.4.4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DDE611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73FFB1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1555,92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C90504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0,923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763E8F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1970,37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EEC2DD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1,207</w:t>
            </w:r>
          </w:p>
        </w:tc>
      </w:tr>
      <w:tr w:rsidR="00B65993" w:rsidRPr="00B65993" w14:paraId="56F4F5A0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E5BF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DFB491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Адміністративні витрати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C306EF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3871,59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91EEC7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2,298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262D4D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2581,07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48D2C9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1,581</w:t>
            </w:r>
          </w:p>
        </w:tc>
      </w:tr>
      <w:tr w:rsidR="00B65993" w:rsidRPr="00B65993" w14:paraId="133B8B2A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FD84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99853B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3D050F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2490,83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9C02559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1,478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B65919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1660,56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28F018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1,017</w:t>
            </w:r>
          </w:p>
        </w:tc>
      </w:tr>
      <w:tr w:rsidR="00B65993" w:rsidRPr="00B65993" w14:paraId="545EDBA5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6974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2.2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AF69AD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1A01E4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547,98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6B64549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0,325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98CE3E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365,32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D0FDB5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0,224</w:t>
            </w:r>
          </w:p>
        </w:tc>
      </w:tr>
      <w:tr w:rsidR="00B65993" w:rsidRPr="00B65993" w14:paraId="0FF91ECC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D1B8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2.3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5B550E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амортиційні</w:t>
            </w:r>
            <w:proofErr w:type="spellEnd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відрахування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7EC648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119,00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2D8C5D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0,071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12A913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79,30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910AE3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0,049</w:t>
            </w:r>
          </w:p>
        </w:tc>
      </w:tr>
      <w:tr w:rsidR="00B65993" w:rsidRPr="00B65993" w14:paraId="16194852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F3A4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2.4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00B51D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D4E963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713,78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AE5AD4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0,424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835227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475,88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978B089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0,291</w:t>
            </w:r>
          </w:p>
        </w:tc>
      </w:tr>
      <w:tr w:rsidR="00B65993" w:rsidRPr="00B65993" w14:paraId="689B40D0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82F6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63E81E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 на збут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70ADA8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66D614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D3AAA0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E99AD5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</w:tr>
      <w:tr w:rsidR="00B65993" w:rsidRPr="00B65993" w14:paraId="28ECE5BD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2488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3760CA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 операційні витрати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2D0752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43,90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22B372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0,026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EEEBE4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39,20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806D38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0,024</w:t>
            </w:r>
          </w:p>
        </w:tc>
      </w:tr>
      <w:tr w:rsidR="00B65993" w:rsidRPr="00B65993" w14:paraId="2D49D903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6506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5B6BFC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Фінансові витрати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EE9138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E9E3BC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767AA7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F027B8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</w:tr>
      <w:tr w:rsidR="00B65993" w:rsidRPr="00B65993" w14:paraId="26B47943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7224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38BD87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Усього витрат повної собівартості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6FCF83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41362,81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1CA664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24,548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CC1F8D9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27514,02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87474D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16,849</w:t>
            </w:r>
          </w:p>
        </w:tc>
      </w:tr>
      <w:tr w:rsidR="00B65993" w:rsidRPr="00B65993" w14:paraId="43EF0A5E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CC8B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DCC27D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Планований прибуток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C21083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A443CA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6D6DDD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C09EDA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</w:tr>
      <w:tr w:rsidR="00B65993" w:rsidRPr="00B65993" w14:paraId="3909FAF4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D84C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7.1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88C7F5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податок на прибуток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0FE28C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16E99D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B11384E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EA9F43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</w:tr>
      <w:tr w:rsidR="00B65993" w:rsidRPr="00B65993" w14:paraId="31C913B6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D45D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7.2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F9D5C3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чистий прибуток, у тому числі: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2E68CC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1B3AB7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4C714F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47CC61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</w:tr>
      <w:tr w:rsidR="00B65993" w:rsidRPr="00B65993" w14:paraId="5FA1210E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60A6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7.2.1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4C9F0B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дивіденди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224EB3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D602FB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E1342D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3F8174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</w:tr>
      <w:tr w:rsidR="00B65993" w:rsidRPr="00B65993" w14:paraId="0B0C0318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E0D5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7.2.2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5D3D5F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резервний фонд (капітал)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AC375F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79232E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EB82A3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A37D5A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</w:tr>
      <w:tr w:rsidR="00B65993" w:rsidRPr="00B65993" w14:paraId="3BB3D1E8" w14:textId="77777777" w:rsidTr="00B65993">
        <w:trPr>
          <w:trHeight w:val="420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F75A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7.2.3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5B0670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 розвиток виробництва (виробничі інв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е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стиції)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B6D1A3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3944D7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B6C5D7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7498D0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</w:tr>
      <w:tr w:rsidR="00B65993" w:rsidRPr="00B65993" w14:paraId="1D0D4903" w14:textId="77777777" w:rsidTr="00B65993">
        <w:trPr>
          <w:tblCellSpacing w:w="0" w:type="dxa"/>
        </w:trPr>
        <w:tc>
          <w:tcPr>
            <w:tcW w:w="726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8889FE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3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22D7E0" w14:textId="77777777" w:rsidR="00B65993" w:rsidRPr="00B65993" w:rsidRDefault="00B65993" w:rsidP="00B65993">
            <w:pPr>
              <w:suppressAutoHyphens w:val="0"/>
              <w:spacing w:before="100" w:beforeAutospacing="1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  <w:p w14:paraId="5CC076E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9F5809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01275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4FE95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60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635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</w:tr>
      <w:tr w:rsidR="00B65993" w:rsidRPr="00B65993" w14:paraId="62EE7B4A" w14:textId="77777777" w:rsidTr="00B65993">
        <w:trPr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6B41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9285C9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C75764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146949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BC07F0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2D57B7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</w:tr>
      <w:tr w:rsidR="00B65993" w:rsidRPr="00B65993" w14:paraId="5207BA43" w14:textId="77777777" w:rsidTr="00B65993">
        <w:trPr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CB7C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7.2.4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723045E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інше використання прибутку (поповнення обігових коштів)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56B511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113532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D6A9B1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DCBE47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</w:tr>
      <w:tr w:rsidR="00B65993" w:rsidRPr="00B65993" w14:paraId="42419BDB" w14:textId="77777777" w:rsidTr="00B65993">
        <w:trPr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175C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A91350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Сума компенсації/вилучення витрат на електроенергію, податки та збори, на оплату праці за попередній звітний період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FAC3B89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D74E97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92E177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847B6EF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0,000</w:t>
            </w:r>
          </w:p>
        </w:tc>
      </w:tr>
      <w:tr w:rsidR="00B65993" w:rsidRPr="00B65993" w14:paraId="724B4855" w14:textId="77777777" w:rsidTr="00B65993">
        <w:trPr>
          <w:trHeight w:val="420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500C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CFB41B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Вартість водопостачання споживачам за відповідними тарифами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E159DA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41362,81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E4E70D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27514,02</w:t>
            </w:r>
          </w:p>
        </w:tc>
      </w:tr>
      <w:tr w:rsidR="00B65993" w:rsidRPr="00B65993" w14:paraId="17625D19" w14:textId="77777777" w:rsidTr="00B65993">
        <w:trPr>
          <w:trHeight w:val="60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2E47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EA42969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Обсяг водопостачання споживачам, усь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 , у т. ч. на потреби (тис. куб. м):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AD57C1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1685,0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B07054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1633,0</w:t>
            </w:r>
          </w:p>
        </w:tc>
      </w:tr>
      <w:tr w:rsidR="00B65993" w:rsidRPr="00B65993" w14:paraId="5E5229EC" w14:textId="77777777" w:rsidTr="00B65993">
        <w:trPr>
          <w:trHeight w:val="1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A359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10.1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E05B8F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населення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C95CBE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1450,0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9BC0D2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1323,0</w:t>
            </w:r>
          </w:p>
        </w:tc>
      </w:tr>
      <w:tr w:rsidR="00B65993" w:rsidRPr="00B65993" w14:paraId="507F6B77" w14:textId="77777777" w:rsidTr="00B65993">
        <w:trPr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F33E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10.2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515FCD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бюджетних установ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7922749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CFA118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115,0</w:t>
            </w:r>
          </w:p>
        </w:tc>
      </w:tr>
      <w:tr w:rsidR="00B65993" w:rsidRPr="00B65993" w14:paraId="041EA70C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AA52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10.3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1AE7261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інших споживачів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C66C95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135,0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E46906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195,0</w:t>
            </w:r>
          </w:p>
        </w:tc>
      </w:tr>
      <w:tr w:rsidR="00B65993" w:rsidRPr="00B65993" w14:paraId="1C9865E5" w14:textId="77777777" w:rsidTr="00B65993">
        <w:trPr>
          <w:trHeight w:val="420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B32D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10.4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DDAB794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інших водопровідно-каналізаційних го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</w:t>
            </w: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подарств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AC16F33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09D3C77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0,0</w:t>
            </w:r>
          </w:p>
        </w:tc>
      </w:tr>
      <w:tr w:rsidR="00B65993" w:rsidRPr="00B65993" w14:paraId="72C1C609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9BC1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80267A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Середньозважений тариф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F5001BC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24,55</w:t>
            </w:r>
          </w:p>
        </w:tc>
        <w:tc>
          <w:tcPr>
            <w:tcW w:w="263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B5F5160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16,85</w:t>
            </w:r>
          </w:p>
        </w:tc>
      </w:tr>
      <w:tr w:rsidR="00B65993" w:rsidRPr="00B65993" w14:paraId="0D7087C2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ED7324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0B0433A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50FF0D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F967FBB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BAF01CD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3E4D948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</w:tr>
      <w:tr w:rsidR="00B65993" w:rsidRPr="00B65993" w14:paraId="2590E7A7" w14:textId="77777777" w:rsidTr="00B65993">
        <w:trPr>
          <w:trHeight w:val="105"/>
          <w:tblCellSpacing w:w="0" w:type="dxa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114E6D5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FCD8887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bookmarkStart w:id="0" w:name="_GoBack"/>
            <w:bookmarkEnd w:id="0"/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Керуюча справами міськвиконкому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AFB6B92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4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A5AB9A6" w14:textId="77777777" w:rsidR="00B65993" w:rsidRPr="00B65993" w:rsidRDefault="00B65993" w:rsidP="00B65993">
            <w:pPr>
              <w:suppressAutoHyphens w:val="0"/>
              <w:spacing w:before="100" w:beforeAutospacing="1" w:after="142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uk-UA"/>
              </w:rPr>
            </w:pPr>
            <w:r w:rsidRPr="00B6599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Оксана ЗАТВАРНИЦЬКА</w:t>
            </w:r>
          </w:p>
        </w:tc>
      </w:tr>
    </w:tbl>
    <w:p w14:paraId="77E4B16D" w14:textId="77777777" w:rsidR="00B65993" w:rsidRDefault="00B65993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B65993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3834"/>
    <w:multiLevelType w:val="multilevel"/>
    <w:tmpl w:val="B86A5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C53069"/>
    <w:multiLevelType w:val="multilevel"/>
    <w:tmpl w:val="CD4C8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FC55C7"/>
    <w:multiLevelType w:val="multilevel"/>
    <w:tmpl w:val="F9CA4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014F5"/>
    <w:rsid w:val="0004755B"/>
    <w:rsid w:val="000614F8"/>
    <w:rsid w:val="00067490"/>
    <w:rsid w:val="00096DF6"/>
    <w:rsid w:val="000B7196"/>
    <w:rsid w:val="000D3AC7"/>
    <w:rsid w:val="00180305"/>
    <w:rsid w:val="00204463"/>
    <w:rsid w:val="00223AF2"/>
    <w:rsid w:val="002868EC"/>
    <w:rsid w:val="00292418"/>
    <w:rsid w:val="002A4367"/>
    <w:rsid w:val="002E4E38"/>
    <w:rsid w:val="00407835"/>
    <w:rsid w:val="00484573"/>
    <w:rsid w:val="00484A41"/>
    <w:rsid w:val="004C75F3"/>
    <w:rsid w:val="004D059A"/>
    <w:rsid w:val="0057378B"/>
    <w:rsid w:val="005A3302"/>
    <w:rsid w:val="005C3C19"/>
    <w:rsid w:val="005E124F"/>
    <w:rsid w:val="005F123C"/>
    <w:rsid w:val="00653411"/>
    <w:rsid w:val="007177BE"/>
    <w:rsid w:val="00727BCA"/>
    <w:rsid w:val="007934B0"/>
    <w:rsid w:val="007C2302"/>
    <w:rsid w:val="007D2BDC"/>
    <w:rsid w:val="008207A8"/>
    <w:rsid w:val="0082449B"/>
    <w:rsid w:val="008C2261"/>
    <w:rsid w:val="008D0AF6"/>
    <w:rsid w:val="00952646"/>
    <w:rsid w:val="009611DC"/>
    <w:rsid w:val="00984423"/>
    <w:rsid w:val="009F0B70"/>
    <w:rsid w:val="00A55840"/>
    <w:rsid w:val="00A64B84"/>
    <w:rsid w:val="00A9328C"/>
    <w:rsid w:val="00B65993"/>
    <w:rsid w:val="00C03DCB"/>
    <w:rsid w:val="00C15A06"/>
    <w:rsid w:val="00C62443"/>
    <w:rsid w:val="00C9145A"/>
    <w:rsid w:val="00CA42D1"/>
    <w:rsid w:val="00D110F6"/>
    <w:rsid w:val="00D5120C"/>
    <w:rsid w:val="00DC02B1"/>
    <w:rsid w:val="00DC115B"/>
    <w:rsid w:val="00DC3078"/>
    <w:rsid w:val="00E41925"/>
    <w:rsid w:val="00E43C54"/>
    <w:rsid w:val="00E43F0E"/>
    <w:rsid w:val="00E85E3E"/>
    <w:rsid w:val="00F44157"/>
    <w:rsid w:val="00F45323"/>
    <w:rsid w:val="00F47C5D"/>
    <w:rsid w:val="00F57AE3"/>
    <w:rsid w:val="00FA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15A06"/>
    <w:pPr>
      <w:suppressAutoHyphens w:val="0"/>
      <w:spacing w:before="100" w:beforeAutospacing="1" w:after="142" w:line="276" w:lineRule="auto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western">
    <w:name w:val="western"/>
    <w:basedOn w:val="a"/>
    <w:rsid w:val="00B65993"/>
    <w:pPr>
      <w:suppressAutoHyphens w:val="0"/>
      <w:spacing w:before="100" w:beforeAutospacing="1" w:after="142" w:line="276" w:lineRule="auto"/>
    </w:pPr>
    <w:rPr>
      <w:rFonts w:ascii="Calibri" w:hAnsi="Calibri" w:cs="Calibri"/>
      <w:color w:val="000000"/>
      <w:sz w:val="22"/>
      <w:szCs w:val="22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15A06"/>
    <w:pPr>
      <w:suppressAutoHyphens w:val="0"/>
      <w:spacing w:before="100" w:beforeAutospacing="1" w:after="142" w:line="276" w:lineRule="auto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western">
    <w:name w:val="western"/>
    <w:basedOn w:val="a"/>
    <w:rsid w:val="00B65993"/>
    <w:pPr>
      <w:suppressAutoHyphens w:val="0"/>
      <w:spacing w:before="100" w:beforeAutospacing="1" w:after="142" w:line="276" w:lineRule="auto"/>
    </w:pPr>
    <w:rPr>
      <w:rFonts w:ascii="Calibri" w:hAnsi="Calibri" w:cs="Calibri"/>
      <w:color w:val="000000"/>
      <w:sz w:val="22"/>
      <w:szCs w:val="22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3678</Words>
  <Characters>2097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3</cp:revision>
  <cp:lastPrinted>2023-11-21T09:37:00Z</cp:lastPrinted>
  <dcterms:created xsi:type="dcterms:W3CDTF">2023-12-14T08:40:00Z</dcterms:created>
  <dcterms:modified xsi:type="dcterms:W3CDTF">2023-12-14T08:41:00Z</dcterms:modified>
  <dc:language>uk-UA</dc:language>
</cp:coreProperties>
</file>